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704" w:rsidRDefault="00B54704" w:rsidP="00E11C19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</w:p>
    <w:p w:rsidR="00E11C19" w:rsidRPr="0002042C" w:rsidRDefault="00E11C19" w:rsidP="00E11C19">
      <w:pPr>
        <w:ind w:right="112"/>
        <w:jc w:val="center"/>
        <w:rPr>
          <w:rFonts w:ascii="GHEA Grapalat" w:hAnsi="GHEA Grapalat"/>
          <w:b/>
          <w:sz w:val="26"/>
          <w:szCs w:val="26"/>
          <w:lang w:val="nb-NO"/>
        </w:rPr>
      </w:pPr>
      <w:r>
        <w:rPr>
          <w:rFonts w:ascii="GHEA Grapalat" w:hAnsi="GHEA Grapalat"/>
          <w:b/>
          <w:sz w:val="26"/>
          <w:szCs w:val="26"/>
          <w:lang w:val="nb-NO"/>
        </w:rPr>
        <w:t>ПРОТОКОЛ N 4</w:t>
      </w:r>
    </w:p>
    <w:p w:rsidR="00E11C19" w:rsidRDefault="00E11C19" w:rsidP="00E11C1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>
        <w:rPr>
          <w:rFonts w:ascii="GHEA Grapalat" w:hAnsi="GHEA Grapalat"/>
          <w:b/>
          <w:sz w:val="24"/>
          <w:szCs w:val="24"/>
          <w:lang w:val="nb-NO"/>
        </w:rPr>
        <w:t>Процедура «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УИС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 МЮ РА-GHAPDzB-19/7</w:t>
      </w:r>
      <w:r w:rsidRPr="00E554EA">
        <w:rPr>
          <w:rFonts w:ascii="GHEA Grapalat" w:hAnsi="GHEA Grapalat"/>
          <w:b/>
          <w:sz w:val="24"/>
          <w:szCs w:val="24"/>
          <w:lang w:val="nb-NO"/>
        </w:rPr>
        <w:t>»</w:t>
      </w:r>
      <w:r>
        <w:rPr>
          <w:rFonts w:ascii="GHEA Grapalat" w:hAnsi="GHEA Grapalat"/>
          <w:b/>
          <w:sz w:val="24"/>
          <w:szCs w:val="24"/>
          <w:lang w:val="nb-NO"/>
        </w:rPr>
        <w:t xml:space="preserve">, и  </w:t>
      </w:r>
      <w:r w:rsidRPr="003C1A68">
        <w:rPr>
          <w:rFonts w:ascii="GHEA Grapalat" w:hAnsi="GHEA Grapalat"/>
          <w:b/>
          <w:sz w:val="24"/>
          <w:szCs w:val="24"/>
          <w:lang w:val="nb-NO"/>
        </w:rPr>
        <w:t>код заседания</w:t>
      </w:r>
    </w:p>
    <w:p w:rsidR="00E11C19" w:rsidRDefault="00E11C19" w:rsidP="00E11C19">
      <w:pPr>
        <w:ind w:right="112"/>
        <w:jc w:val="center"/>
        <w:rPr>
          <w:rFonts w:ascii="GHEA Grapalat" w:hAnsi="GHEA Grapalat"/>
          <w:b/>
          <w:sz w:val="24"/>
          <w:szCs w:val="24"/>
          <w:lang w:val="nb-NO"/>
        </w:rPr>
      </w:pPr>
      <w:r w:rsidRPr="003C1A68">
        <w:rPr>
          <w:rFonts w:ascii="GHEA Grapalat" w:hAnsi="GHEA Grapalat"/>
          <w:b/>
          <w:sz w:val="24"/>
          <w:szCs w:val="24"/>
          <w:lang w:val="nb-NO"/>
        </w:rPr>
        <w:t xml:space="preserve"> комиссии по оценке процедур</w:t>
      </w:r>
      <w:r w:rsidRPr="00E554EA">
        <w:rPr>
          <w:rFonts w:ascii="GHEA Grapalat" w:hAnsi="GHEA Grapalat"/>
          <w:b/>
          <w:sz w:val="24"/>
          <w:szCs w:val="24"/>
          <w:lang w:val="nb-NO"/>
        </w:rPr>
        <w:t xml:space="preserve"> </w:t>
      </w:r>
    </w:p>
    <w:p w:rsidR="00E11C19" w:rsidRPr="00872AA9" w:rsidRDefault="00E11C19" w:rsidP="00E11C19"/>
    <w:p w:rsidR="00E11C19" w:rsidRPr="00872AA9" w:rsidRDefault="00E11C19" w:rsidP="00E11C19">
      <w:pPr>
        <w:rPr>
          <w:rFonts w:ascii="GHEA Grapalat" w:hAnsi="GHEA Grapalat"/>
          <w:sz w:val="20"/>
          <w:szCs w:val="20"/>
        </w:rPr>
      </w:pPr>
      <w:r w:rsidRPr="00872AA9">
        <w:rPr>
          <w:rFonts w:ascii="GHEA Grapalat" w:hAnsi="GHEA Grapalat"/>
          <w:sz w:val="20"/>
          <w:szCs w:val="20"/>
        </w:rPr>
        <w:t xml:space="preserve">г. Ереван                                                                                                                              </w:t>
      </w:r>
      <w:r w:rsidRPr="00E11C19">
        <w:rPr>
          <w:rFonts w:ascii="GHEA Grapalat" w:hAnsi="GHEA Grapalat"/>
          <w:sz w:val="20"/>
          <w:szCs w:val="20"/>
        </w:rPr>
        <w:t>19 июня</w:t>
      </w:r>
      <w:r w:rsidRPr="00872AA9">
        <w:rPr>
          <w:rFonts w:ascii="GHEA Grapalat" w:hAnsi="GHEA Grapalat"/>
          <w:sz w:val="20"/>
          <w:szCs w:val="20"/>
        </w:rPr>
        <w:t xml:space="preserve"> 2019г.</w:t>
      </w:r>
    </w:p>
    <w:p w:rsidR="00E11C19" w:rsidRPr="00872AA9" w:rsidRDefault="00E11C19" w:rsidP="00E11C19">
      <w:pPr>
        <w:spacing w:line="240" w:lineRule="auto"/>
        <w:jc w:val="center"/>
        <w:rPr>
          <w:rFonts w:ascii="GHEA Grapalat" w:eastAsiaTheme="minorHAnsi" w:hAnsi="GHEA Grapalat"/>
          <w:sz w:val="20"/>
          <w:szCs w:val="20"/>
        </w:rPr>
      </w:pPr>
      <w:r w:rsidRPr="00872AA9">
        <w:rPr>
          <w:rFonts w:ascii="GHEA Grapalat" w:hAnsi="GHEA Grapalat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GHEA Grapalat" w:hAnsi="GHEA Grapalat"/>
          <w:sz w:val="20"/>
          <w:szCs w:val="20"/>
        </w:rPr>
        <w:t xml:space="preserve">               </w:t>
      </w:r>
      <w:r w:rsidRPr="00872AA9">
        <w:rPr>
          <w:rFonts w:ascii="GHEA Grapalat" w:hAnsi="GHEA Grapalat"/>
          <w:sz w:val="20"/>
          <w:szCs w:val="20"/>
        </w:rPr>
        <w:t xml:space="preserve">   время 1</w:t>
      </w:r>
      <w:r w:rsidRPr="00E11C19">
        <w:rPr>
          <w:rFonts w:ascii="GHEA Grapalat" w:hAnsi="GHEA Grapalat"/>
          <w:sz w:val="20"/>
          <w:szCs w:val="20"/>
        </w:rPr>
        <w:t>6</w:t>
      </w:r>
      <w:r w:rsidRPr="00872AA9">
        <w:rPr>
          <w:rFonts w:ascii="GHEA Grapalat" w:hAnsi="GHEA Grapalat"/>
          <w:sz w:val="20"/>
          <w:szCs w:val="20"/>
        </w:rPr>
        <w:t>:00</w:t>
      </w:r>
    </w:p>
    <w:p w:rsidR="00E11C19" w:rsidRPr="005B65EA" w:rsidRDefault="00E11C19" w:rsidP="00E11C19">
      <w:pPr>
        <w:spacing w:after="0" w:line="240" w:lineRule="auto"/>
        <w:ind w:right="112"/>
        <w:rPr>
          <w:rFonts w:ascii="GHEA Grapalat" w:hAnsi="GHEA Grapalat"/>
          <w:b/>
          <w:sz w:val="20"/>
          <w:szCs w:val="20"/>
          <w:lang w:val="nb-NO"/>
        </w:rPr>
      </w:pPr>
      <w:r w:rsidRPr="005B65EA">
        <w:rPr>
          <w:rFonts w:ascii="GHEA Grapalat" w:hAnsi="GHEA Grapalat"/>
          <w:b/>
          <w:sz w:val="20"/>
          <w:szCs w:val="20"/>
          <w:lang w:val="nb-NO"/>
        </w:rPr>
        <w:t xml:space="preserve">    Участники</w:t>
      </w:r>
    </w:p>
    <w:p w:rsidR="00E11C19" w:rsidRPr="003B7A19" w:rsidRDefault="00E11C19" w:rsidP="00E11C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</w:p>
    <w:p w:rsidR="00E11C19" w:rsidRPr="003B7A19" w:rsidRDefault="00E11C19" w:rsidP="00E11C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Председатель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</w:t>
      </w:r>
      <w:r>
        <w:rPr>
          <w:rFonts w:ascii="GHEA Grapalat" w:hAnsi="GHEA Grapalat"/>
          <w:sz w:val="20"/>
          <w:szCs w:val="20"/>
          <w:lang w:val="nb-NO"/>
        </w:rPr>
        <w:t xml:space="preserve"> Армен Хачатрян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</w:t>
      </w:r>
    </w:p>
    <w:p w:rsidR="00E11C19" w:rsidRPr="003B7A19" w:rsidRDefault="00E11C19" w:rsidP="00E11C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Члены 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           Айк Ованнисян,Карапет Карташян 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</w:p>
    <w:p w:rsidR="00E11C19" w:rsidRPr="003B7A19" w:rsidRDefault="00E11C19" w:rsidP="00E11C19">
      <w:pPr>
        <w:spacing w:after="0" w:line="240" w:lineRule="auto"/>
        <w:ind w:right="112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Секретарь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комиссии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</w:t>
      </w:r>
      <w:r>
        <w:rPr>
          <w:rFonts w:ascii="GHEA Grapalat" w:hAnsi="GHEA Grapalat"/>
          <w:sz w:val="20"/>
          <w:szCs w:val="20"/>
          <w:lang w:val="nb-NO"/>
        </w:rPr>
        <w:t xml:space="preserve">               Нелли Абовян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B47416" w:rsidRPr="00E11C19" w:rsidRDefault="00B47416" w:rsidP="000651C3">
      <w:pPr>
        <w:jc w:val="center"/>
        <w:rPr>
          <w:rFonts w:ascii="GHEA Grapalat" w:hAnsi="GHEA Grapalat"/>
          <w:b/>
          <w:spacing w:val="60"/>
          <w:sz w:val="24"/>
          <w:szCs w:val="24"/>
          <w:lang w:val="nb-NO"/>
        </w:rPr>
      </w:pPr>
    </w:p>
    <w:p w:rsidR="00B24CCA" w:rsidRPr="00F630D3" w:rsidRDefault="00B24CCA" w:rsidP="00B24CCA">
      <w:pPr>
        <w:spacing w:after="0"/>
        <w:ind w:right="-30"/>
        <w:rPr>
          <w:rFonts w:ascii="GHEA Grapalat" w:hAnsi="GHEA Grapalat"/>
        </w:rPr>
      </w:pPr>
    </w:p>
    <w:p w:rsidR="00E11C19" w:rsidRPr="00D4142B" w:rsidRDefault="00E11C19" w:rsidP="00E11C19">
      <w:pPr>
        <w:ind w:firstLine="284"/>
        <w:jc w:val="center"/>
        <w:rPr>
          <w:rFonts w:ascii="GHEA Grapalat" w:hAnsi="GHEA Grapalat" w:cs="Sylfaen"/>
          <w:b/>
        </w:rPr>
      </w:pPr>
      <w:r w:rsidRPr="00D4142B">
        <w:rPr>
          <w:rFonts w:ascii="GHEA Grapalat" w:hAnsi="GHEA Grapalat"/>
          <w:b/>
          <w:bCs/>
          <w:iCs/>
        </w:rPr>
        <w:t></w:t>
      </w:r>
      <w:r w:rsidRPr="00D4142B">
        <w:rPr>
          <w:rFonts w:ascii="GHEA Grapalat" w:hAnsi="GHEA Grapalat"/>
          <w:b/>
        </w:rPr>
        <w:t xml:space="preserve">УИС МЮ РА- </w:t>
      </w:r>
      <w:r w:rsidRPr="00D4142B">
        <w:rPr>
          <w:rFonts w:ascii="GHEA Grapalat" w:hAnsi="GHEA Grapalat"/>
          <w:b/>
          <w:lang w:val="en-US"/>
        </w:rPr>
        <w:t>GHTsDzB</w:t>
      </w:r>
      <w:r>
        <w:rPr>
          <w:rFonts w:ascii="GHEA Grapalat" w:hAnsi="GHEA Grapalat"/>
          <w:b/>
        </w:rPr>
        <w:t xml:space="preserve"> -19/</w:t>
      </w:r>
      <w:r w:rsidRPr="00E11C19">
        <w:rPr>
          <w:rFonts w:ascii="GHEA Grapalat" w:hAnsi="GHEA Grapalat"/>
          <w:b/>
        </w:rPr>
        <w:t>7</w:t>
      </w:r>
      <w:r w:rsidRPr="00D4142B">
        <w:rPr>
          <w:rFonts w:ascii="GHEA Grapalat" w:hAnsi="GHEA Grapalat"/>
          <w:b/>
        </w:rPr>
        <w:t xml:space="preserve">» о </w:t>
      </w:r>
      <w:r w:rsidRPr="00D4142B">
        <w:rPr>
          <w:rFonts w:ascii="GHEA Grapalat" w:hAnsi="GHEA Grapalat" w:cs="Sylfaen"/>
          <w:b/>
        </w:rPr>
        <w:t>процедуре кодирования, оценки результатов</w:t>
      </w:r>
    </w:p>
    <w:p w:rsidR="00E11C19" w:rsidRPr="00D4142B" w:rsidRDefault="00E11C19" w:rsidP="00E11C19">
      <w:pPr>
        <w:ind w:firstLine="284"/>
        <w:jc w:val="center"/>
        <w:rPr>
          <w:rFonts w:ascii="GHEA Grapalat" w:hAnsi="GHEA Grapalat" w:cs="Sylfaen"/>
        </w:rPr>
      </w:pPr>
      <w:r w:rsidRPr="00D4142B">
        <w:rPr>
          <w:rFonts w:ascii="GHEA Grapalat" w:hAnsi="GHEA Grapalat" w:cs="Sylfaen"/>
          <w:b/>
        </w:rPr>
        <w:t xml:space="preserve"> и подписания договора.</w:t>
      </w:r>
    </w:p>
    <w:p w:rsidR="004F5622" w:rsidRPr="00F630D3" w:rsidRDefault="004F5622" w:rsidP="004F5622">
      <w:pPr>
        <w:spacing w:after="0"/>
        <w:ind w:right="-30"/>
        <w:jc w:val="right"/>
        <w:rPr>
          <w:rFonts w:ascii="GHEA Grapalat" w:hAnsi="GHEA Grapalat"/>
        </w:rPr>
      </w:pPr>
    </w:p>
    <w:p w:rsidR="00E11C19" w:rsidRPr="008B31C9" w:rsidRDefault="00E11C19" w:rsidP="00E11C19">
      <w:pPr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 w:cs="Sylfaen"/>
          <w:sz w:val="20"/>
          <w:szCs w:val="20"/>
          <w:lang w:val="es-ES"/>
        </w:rPr>
        <w:t xml:space="preserve">1. </w:t>
      </w:r>
      <w:r w:rsidRPr="00E2468A">
        <w:rPr>
          <w:rFonts w:ascii="GHEA Grapalat" w:hAnsi="GHEA Grapalat"/>
          <w:sz w:val="20"/>
          <w:szCs w:val="20"/>
          <w:lang w:val="nb-NO"/>
        </w:rPr>
        <w:t>С целью</w:t>
      </w:r>
      <w:r w:rsidRPr="009A7D82">
        <w:rPr>
          <w:rFonts w:ascii="GHEA Grapalat" w:hAnsi="GHEA Grapalat" w:cs="Tahoma"/>
          <w:sz w:val="20"/>
          <w:szCs w:val="20"/>
          <w:lang w:val="af-ZA"/>
        </w:rPr>
        <w:t xml:space="preserve"> приобретения </w:t>
      </w:r>
      <w:r>
        <w:rPr>
          <w:rFonts w:ascii="GHEA Grapalat" w:hAnsi="GHEA Grapalat"/>
          <w:sz w:val="20"/>
          <w:szCs w:val="20"/>
        </w:rPr>
        <w:t>необходимых печатных услуг</w:t>
      </w:r>
      <w:r w:rsidRPr="008B31C9">
        <w:rPr>
          <w:rFonts w:ascii="GHEA Grapalat" w:eastAsia="Cambria" w:hAnsi="GHEA Grapalat" w:cs="Tahoma"/>
          <w:sz w:val="20"/>
          <w:szCs w:val="20"/>
          <w:lang w:val="af-ZA"/>
        </w:rPr>
        <w:t xml:space="preserve"> для нужд  Уголовно-исполнительной службы  Министерства юстиции Республики Армения  </w:t>
      </w:r>
      <w:r w:rsidRPr="008B31C9">
        <w:rPr>
          <w:rFonts w:ascii="GHEA Grapalat" w:hAnsi="GHEA Grapalat"/>
          <w:sz w:val="20"/>
          <w:szCs w:val="20"/>
          <w:lang w:val="nb-NO"/>
        </w:rPr>
        <w:t xml:space="preserve">посредством запроса цен  под кодом  </w:t>
      </w:r>
      <w:r>
        <w:rPr>
          <w:rFonts w:ascii="GHEA Grapalat" w:hAnsi="GHEA Grapalat"/>
          <w:sz w:val="20"/>
          <w:szCs w:val="20"/>
          <w:lang w:val="nb-NO"/>
        </w:rPr>
        <w:t>УИС МЮ РА-GHAPDzB -19/7</w:t>
      </w:r>
      <w:r w:rsidRPr="008B31C9">
        <w:rPr>
          <w:rFonts w:ascii="GHEA Grapalat" w:hAnsi="GHEA Grapalat"/>
          <w:sz w:val="20"/>
          <w:szCs w:val="20"/>
          <w:lang w:val="nb-NO"/>
        </w:rPr>
        <w:t> организованного в электронном виде комисия решила:</w:t>
      </w:r>
      <w:r w:rsidR="00B54704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E11C19" w:rsidRDefault="00E11C19" w:rsidP="00E11C19">
      <w:pPr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</w:t>
      </w:r>
      <w:r w:rsidRPr="00D128F9">
        <w:rPr>
          <w:rFonts w:ascii="GHEA Grapalat" w:hAnsi="GHEA Grapalat" w:cs="Sylfaen"/>
          <w:sz w:val="20"/>
          <w:szCs w:val="20"/>
          <w:lang w:val="es-ES"/>
        </w:rPr>
        <w:t>1.1.</w:t>
      </w:r>
      <w:r w:rsidRPr="00D128F9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>Победителями</w:t>
      </w:r>
      <w:r w:rsidRPr="005D558F">
        <w:rPr>
          <w:rFonts w:ascii="GHEA Grapalat" w:hAnsi="GHEA Grapalat"/>
          <w:sz w:val="20"/>
          <w:szCs w:val="20"/>
          <w:lang w:val="nb-NO"/>
        </w:rPr>
        <w:t xml:space="preserve"> первого места </w:t>
      </w:r>
      <w:r>
        <w:rPr>
          <w:rFonts w:ascii="GHEA Grapalat" w:hAnsi="GHEA Grapalat"/>
          <w:sz w:val="20"/>
          <w:szCs w:val="20"/>
          <w:lang w:val="nb-NO"/>
        </w:rPr>
        <w:t xml:space="preserve">в процедуре закупа под кодом </w:t>
      </w:r>
      <w:r w:rsidRPr="003B7A19">
        <w:rPr>
          <w:rFonts w:ascii="GHEA Grapalat" w:hAnsi="GHEA Grapalat"/>
          <w:sz w:val="20"/>
          <w:szCs w:val="20"/>
          <w:lang w:val="nb-NO"/>
        </w:rPr>
        <w:t></w:t>
      </w:r>
      <w:r w:rsidRPr="000E4A04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0E4A04">
        <w:rPr>
          <w:rFonts w:ascii="GHEA Grapalat" w:hAnsi="GHEA Grapalat"/>
          <w:sz w:val="20"/>
          <w:szCs w:val="20"/>
          <w:lang w:val="nb-NO"/>
        </w:rPr>
        <w:t>УИС МЮ РА-GHAPDzB</w:t>
      </w:r>
      <w:r>
        <w:rPr>
          <w:rFonts w:ascii="GHEA Grapalat" w:hAnsi="GHEA Grapalat"/>
          <w:sz w:val="20"/>
          <w:szCs w:val="20"/>
          <w:lang w:val="nb-NO"/>
        </w:rPr>
        <w:t>-19/7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 </w:t>
      </w:r>
      <w:r>
        <w:rPr>
          <w:rFonts w:ascii="GHEA Grapalat" w:hAnsi="GHEA Grapalat"/>
          <w:sz w:val="20"/>
          <w:szCs w:val="20"/>
          <w:lang w:val="nb-NO"/>
        </w:rPr>
        <w:t>признать:</w:t>
      </w:r>
    </w:p>
    <w:p w:rsidR="00E11C19" w:rsidRPr="004F3D9B" w:rsidRDefault="00E11C19" w:rsidP="00E11C19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Победителем лота </w:t>
      </w:r>
      <w:r w:rsidR="00B54704">
        <w:rPr>
          <w:rFonts w:ascii="GHEA Grapalat" w:hAnsi="GHEA Grapalat"/>
          <w:b/>
          <w:sz w:val="20"/>
          <w:szCs w:val="20"/>
          <w:lang w:val="nb-NO"/>
        </w:rPr>
        <w:t>NN 1,2,4,8,9</w:t>
      </w:r>
      <w:r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признать </w:t>
      </w:r>
      <w:r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И/П </w:t>
      </w:r>
      <w:r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B54704">
        <w:rPr>
          <w:rFonts w:ascii="GHEA Grapalat" w:hAnsi="GHEA Grapalat" w:cs="Arial"/>
          <w:b/>
          <w:sz w:val="20"/>
          <w:szCs w:val="20"/>
          <w:lang w:val="es-ES"/>
        </w:rPr>
        <w:t>Давид Кочарян</w:t>
      </w:r>
      <w:r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E11C19" w:rsidRPr="004F3D9B" w:rsidRDefault="00E11C19" w:rsidP="00E11C19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Победителем лота </w:t>
      </w:r>
      <w:r w:rsidR="00B54704">
        <w:rPr>
          <w:rFonts w:ascii="GHEA Grapalat" w:hAnsi="GHEA Grapalat"/>
          <w:b/>
          <w:sz w:val="20"/>
          <w:szCs w:val="20"/>
          <w:lang w:val="nb-NO"/>
        </w:rPr>
        <w:t>NN 3,5,6</w:t>
      </w:r>
      <w:r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b/>
          <w:sz w:val="20"/>
          <w:szCs w:val="20"/>
          <w:lang w:val="nb-NO"/>
        </w:rPr>
        <w:t>признать</w:t>
      </w:r>
      <w:r w:rsidRPr="004F3D9B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="00B54704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И/П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</w:t>
      </w:r>
      <w:r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B54704">
        <w:rPr>
          <w:rFonts w:ascii="GHEA Grapalat" w:hAnsi="GHEA Grapalat" w:cs="Arial"/>
          <w:b/>
          <w:sz w:val="20"/>
          <w:szCs w:val="20"/>
          <w:lang w:val="es-ES"/>
        </w:rPr>
        <w:t>Ирина Мелконян</w:t>
      </w:r>
      <w:r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4F3D9B">
        <w:rPr>
          <w:rFonts w:ascii="GHEA Grapalat" w:hAnsi="GHEA Grapalat" w:cs="Arial"/>
          <w:b/>
          <w:sz w:val="20"/>
          <w:szCs w:val="20"/>
          <w:lang w:val="es-ES"/>
        </w:rPr>
        <w:t>,</w:t>
      </w:r>
    </w:p>
    <w:p w:rsidR="00E11C19" w:rsidRPr="004F3D9B" w:rsidRDefault="00E11C19" w:rsidP="00E11C19">
      <w:pPr>
        <w:spacing w:after="0" w:line="240" w:lineRule="auto"/>
        <w:jc w:val="both"/>
        <w:rPr>
          <w:rFonts w:ascii="GHEA Grapalat" w:hAnsi="GHEA Grapalat" w:cs="Arial"/>
          <w:b/>
          <w:sz w:val="20"/>
          <w:szCs w:val="20"/>
          <w:lang w:val="es-ES"/>
        </w:rPr>
      </w:pPr>
      <w:r>
        <w:rPr>
          <w:rFonts w:ascii="GHEA Grapalat" w:hAnsi="GHEA Grapalat"/>
          <w:b/>
          <w:sz w:val="20"/>
          <w:szCs w:val="20"/>
          <w:lang w:val="nb-NO"/>
        </w:rPr>
        <w:t>Победителем лота</w:t>
      </w:r>
      <w:r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B54704">
        <w:rPr>
          <w:rFonts w:ascii="GHEA Grapalat" w:hAnsi="GHEA Grapalat"/>
          <w:b/>
          <w:sz w:val="20"/>
          <w:szCs w:val="20"/>
          <w:lang w:val="nb-NO"/>
        </w:rPr>
        <w:t>NN 7</w:t>
      </w:r>
      <w:r w:rsidRPr="004F3D9B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b/>
          <w:sz w:val="20"/>
          <w:szCs w:val="20"/>
          <w:lang w:val="nb-NO"/>
        </w:rPr>
        <w:t>признать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ООО </w:t>
      </w:r>
      <w:r w:rsidRPr="004F3D9B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="00B54704">
        <w:rPr>
          <w:rFonts w:ascii="GHEA Grapalat" w:hAnsi="GHEA Grapalat" w:cs="Arial"/>
          <w:b/>
          <w:sz w:val="20"/>
          <w:szCs w:val="20"/>
          <w:lang w:val="es-ES"/>
        </w:rPr>
        <w:t>Копи Принт</w:t>
      </w:r>
      <w:r>
        <w:rPr>
          <w:rFonts w:ascii="GHEA Grapalat" w:hAnsi="GHEA Grapalat" w:cs="Arial"/>
          <w:b/>
          <w:sz w:val="20"/>
          <w:szCs w:val="20"/>
          <w:lang w:val="es-ES"/>
        </w:rPr>
        <w:t>»</w:t>
      </w:r>
      <w:r w:rsidRPr="004F3D9B">
        <w:rPr>
          <w:rFonts w:ascii="GHEA Grapalat" w:hAnsi="GHEA Grapalat" w:cs="Arial"/>
          <w:b/>
          <w:sz w:val="20"/>
          <w:szCs w:val="20"/>
          <w:lang w:val="es-ES"/>
        </w:rPr>
        <w:t xml:space="preserve">, 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чьи  предложенные цены минимальны и не превышают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финансовых с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>редств, предназначенных для этих</w:t>
      </w:r>
      <w:r w:rsidRPr="00CA0B5E"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покупки.</w:t>
      </w:r>
      <w:r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  <w:t xml:space="preserve">   </w:t>
      </w:r>
    </w:p>
    <w:p w:rsidR="00E11C19" w:rsidRDefault="00E11C19" w:rsidP="00E11C19">
      <w:pPr>
        <w:shd w:val="clear" w:color="auto" w:fill="FFFFFF"/>
        <w:tabs>
          <w:tab w:val="left" w:pos="0"/>
          <w:tab w:val="left" w:pos="10065"/>
        </w:tabs>
        <w:spacing w:after="0" w:line="240" w:lineRule="auto"/>
        <w:ind w:right="54" w:firstLine="284"/>
        <w:jc w:val="both"/>
        <w:rPr>
          <w:rFonts w:ascii="GHEA Grapalat" w:hAnsi="GHEA Grapalat"/>
          <w:sz w:val="20"/>
          <w:szCs w:val="20"/>
          <w:lang w:val="nb-NO"/>
        </w:rPr>
      </w:pPr>
      <w:r w:rsidRPr="004F3D9B">
        <w:rPr>
          <w:rFonts w:ascii="GHEA Grapalat" w:hAnsi="GHEA Grapalat"/>
          <w:sz w:val="20"/>
          <w:szCs w:val="20"/>
          <w:lang w:val="nb-NO"/>
        </w:rPr>
        <w:t xml:space="preserve">1.2. </w:t>
      </w:r>
      <w:r>
        <w:rPr>
          <w:rFonts w:ascii="GHEA Grapalat" w:hAnsi="GHEA Grapalat"/>
          <w:sz w:val="20"/>
          <w:szCs w:val="20"/>
          <w:lang w:val="nb-NO"/>
        </w:rPr>
        <w:t>Подтвердить</w:t>
      </w:r>
      <w:r w:rsidRPr="00CA0B5E">
        <w:rPr>
          <w:rFonts w:ascii="GHEA Grapalat" w:hAnsi="GHEA Grapalat"/>
          <w:sz w:val="20"/>
          <w:szCs w:val="20"/>
          <w:lang w:val="nb-NO"/>
        </w:rPr>
        <w:t xml:space="preserve"> текст объявления о заключении договора (прилагается).</w:t>
      </w:r>
    </w:p>
    <w:p w:rsidR="00E11C19" w:rsidRPr="004F3D9B" w:rsidRDefault="00E11C19" w:rsidP="00E11C19">
      <w:pPr>
        <w:spacing w:line="240" w:lineRule="auto"/>
        <w:ind w:right="112"/>
        <w:jc w:val="both"/>
        <w:rPr>
          <w:rFonts w:ascii="GHEA Grapalat" w:hAnsi="GHEA Grapalat"/>
          <w:sz w:val="20"/>
          <w:szCs w:val="20"/>
          <w:lang w:val="nb-NO"/>
        </w:rPr>
      </w:pPr>
      <w:r>
        <w:rPr>
          <w:rFonts w:ascii="GHEA Grapalat" w:hAnsi="GHEA Grapalat"/>
          <w:sz w:val="20"/>
          <w:szCs w:val="20"/>
          <w:lang w:val="nb-NO"/>
        </w:rPr>
        <w:t xml:space="preserve">     </w:t>
      </w:r>
      <w:r w:rsidRPr="004F3D9B">
        <w:rPr>
          <w:rFonts w:ascii="GHEA Grapalat" w:hAnsi="GHEA Grapalat"/>
          <w:sz w:val="20"/>
          <w:szCs w:val="20"/>
          <w:lang w:val="nb-NO"/>
        </w:rPr>
        <w:t>1.3.</w:t>
      </w:r>
      <w:r w:rsidRPr="00A35DE0">
        <w:rPr>
          <w:rFonts w:ascii="GHEA Grapalat" w:hAnsi="GHEA Grapalat"/>
          <w:sz w:val="20"/>
          <w:szCs w:val="20"/>
          <w:lang w:val="nb-NO"/>
        </w:rPr>
        <w:t xml:space="preserve"> </w:t>
      </w:r>
      <w:r w:rsidRPr="00CA0B5E">
        <w:rPr>
          <w:rFonts w:ascii="GHEA Grapalat" w:hAnsi="GHEA Grapalat"/>
          <w:sz w:val="20"/>
          <w:szCs w:val="20"/>
          <w:lang w:val="nb-NO"/>
        </w:rPr>
        <w:t>В соответствии с требованиями Закона РА «О закупках» заключить договор купли-продажи с выбранным участником в порядке, установленном приглашением.</w:t>
      </w:r>
    </w:p>
    <w:p w:rsidR="00E11C19" w:rsidRDefault="00E11C19" w:rsidP="00E11C19">
      <w:pPr>
        <w:shd w:val="clear" w:color="auto" w:fill="FFFFFF"/>
        <w:tabs>
          <w:tab w:val="left" w:pos="0"/>
          <w:tab w:val="left" w:pos="10065"/>
        </w:tabs>
        <w:spacing w:line="240" w:lineRule="auto"/>
        <w:ind w:right="54" w:firstLine="709"/>
        <w:rPr>
          <w:rFonts w:ascii="GHEA Grapalat" w:hAnsi="GHEA Grapalat"/>
          <w:color w:val="000000"/>
          <w:sz w:val="20"/>
          <w:szCs w:val="20"/>
          <w:shd w:val="clear" w:color="auto" w:fill="FFFFFF"/>
          <w:lang w:val="nb-NO"/>
        </w:rPr>
      </w:pPr>
      <w:r>
        <w:rPr>
          <w:rFonts w:ascii="GHEA Grapalat" w:hAnsi="GHEA Grapalat"/>
          <w:sz w:val="20"/>
          <w:szCs w:val="20"/>
          <w:lang w:val="en-US"/>
        </w:rPr>
        <w:t xml:space="preserve">Решение принято: 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за</w:t>
      </w:r>
      <w:r>
        <w:rPr>
          <w:rFonts w:ascii="GHEA Grapalat" w:hAnsi="GHEA Grapalat"/>
          <w:sz w:val="20"/>
          <w:szCs w:val="20"/>
          <w:lang w:val="nb-NO"/>
        </w:rPr>
        <w:t xml:space="preserve"> 3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, </w:t>
      </w:r>
      <w:r>
        <w:rPr>
          <w:rFonts w:ascii="GHEA Grapalat" w:hAnsi="GHEA Grapalat"/>
          <w:sz w:val="20"/>
          <w:szCs w:val="20"/>
          <w:lang w:val="en-US"/>
        </w:rPr>
        <w:t>против</w:t>
      </w:r>
      <w:r w:rsidRPr="003B7A19">
        <w:rPr>
          <w:rFonts w:ascii="GHEA Grapalat" w:hAnsi="GHEA Grapalat"/>
          <w:sz w:val="20"/>
          <w:szCs w:val="20"/>
          <w:lang w:val="nb-NO"/>
        </w:rPr>
        <w:t xml:space="preserve"> 0</w:t>
      </w:r>
      <w:r>
        <w:rPr>
          <w:rFonts w:ascii="GHEA Grapalat" w:hAnsi="GHEA Grapalat"/>
          <w:sz w:val="20"/>
          <w:szCs w:val="20"/>
          <w:lang w:val="nb-NO"/>
        </w:rPr>
        <w:t>.</w:t>
      </w:r>
      <w:r>
        <w:rPr>
          <w:rFonts w:ascii="GHEA Grapalat" w:hAnsi="GHEA Grapalat" w:cs="Sylfaen"/>
          <w:sz w:val="20"/>
          <w:szCs w:val="20"/>
          <w:lang w:val="es-ES"/>
        </w:rPr>
        <w:t xml:space="preserve">  </w:t>
      </w:r>
      <w:r w:rsidRPr="00826A48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sz w:val="20"/>
          <w:szCs w:val="20"/>
          <w:lang w:val="nb-NO"/>
        </w:rPr>
        <w:t xml:space="preserve"> </w:t>
      </w:r>
    </w:p>
    <w:tbl>
      <w:tblPr>
        <w:tblW w:w="10395" w:type="dxa"/>
        <w:jc w:val="center"/>
        <w:tblLayout w:type="fixed"/>
        <w:tblLook w:val="04A0"/>
      </w:tblPr>
      <w:tblGrid>
        <w:gridCol w:w="3554"/>
        <w:gridCol w:w="3673"/>
        <w:gridCol w:w="3168"/>
      </w:tblGrid>
      <w:tr w:rsidR="00E11C19" w:rsidRPr="006140FB" w:rsidTr="00E11C19">
        <w:trPr>
          <w:trHeight w:val="652"/>
          <w:jc w:val="center"/>
        </w:trPr>
        <w:tc>
          <w:tcPr>
            <w:tcW w:w="3554" w:type="dxa"/>
            <w:hideMark/>
          </w:tcPr>
          <w:p w:rsidR="00E11C19" w:rsidRPr="00CC1B8D" w:rsidRDefault="00E11C19" w:rsidP="00E11C19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Председатель комиссии</w:t>
            </w:r>
          </w:p>
        </w:tc>
        <w:tc>
          <w:tcPr>
            <w:tcW w:w="3673" w:type="dxa"/>
            <w:hideMark/>
          </w:tcPr>
          <w:p w:rsidR="00E11C19" w:rsidRPr="004F3D9B" w:rsidRDefault="00E11C19" w:rsidP="00E11C19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E11C19" w:rsidRPr="004F3D9B" w:rsidRDefault="00E11C19" w:rsidP="00E11C19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А. Хачатрян</w:t>
            </w:r>
          </w:p>
        </w:tc>
      </w:tr>
      <w:tr w:rsidR="00E11C19" w:rsidRPr="006140FB" w:rsidTr="00E11C19">
        <w:trPr>
          <w:trHeight w:val="561"/>
          <w:jc w:val="center"/>
        </w:trPr>
        <w:tc>
          <w:tcPr>
            <w:tcW w:w="3554" w:type="dxa"/>
            <w:hideMark/>
          </w:tcPr>
          <w:p w:rsidR="00E11C19" w:rsidRPr="00CC1B8D" w:rsidRDefault="00E11C19" w:rsidP="00E11C19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Секретарь</w:t>
            </w:r>
          </w:p>
        </w:tc>
        <w:tc>
          <w:tcPr>
            <w:tcW w:w="3673" w:type="dxa"/>
            <w:hideMark/>
          </w:tcPr>
          <w:p w:rsidR="00E11C19" w:rsidRPr="004F3D9B" w:rsidRDefault="00E11C19" w:rsidP="00E11C19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</w:tcPr>
          <w:p w:rsidR="00E11C19" w:rsidRPr="006140FB" w:rsidRDefault="00E11C19" w:rsidP="00E11C19">
            <w:pPr>
              <w:pStyle w:val="3"/>
              <w:spacing w:after="0"/>
              <w:ind w:firstLine="136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Н. Абовян</w:t>
            </w:r>
          </w:p>
          <w:p w:rsidR="00E11C19" w:rsidRPr="004F3D9B" w:rsidRDefault="00E11C19" w:rsidP="00E11C19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E11C19" w:rsidRPr="006140FB" w:rsidTr="00E11C19">
        <w:trPr>
          <w:trHeight w:val="561"/>
          <w:jc w:val="center"/>
        </w:trPr>
        <w:tc>
          <w:tcPr>
            <w:tcW w:w="3554" w:type="dxa"/>
            <w:hideMark/>
          </w:tcPr>
          <w:p w:rsidR="00E11C19" w:rsidRPr="00CC1B8D" w:rsidRDefault="00E11C19" w:rsidP="00E11C19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Оценщики</w:t>
            </w:r>
          </w:p>
        </w:tc>
        <w:tc>
          <w:tcPr>
            <w:tcW w:w="3673" w:type="dxa"/>
          </w:tcPr>
          <w:p w:rsidR="00E11C19" w:rsidRPr="004F3D9B" w:rsidRDefault="00E11C19" w:rsidP="00E11C19">
            <w:pPr>
              <w:pStyle w:val="a3"/>
              <w:ind w:left="540"/>
              <w:rPr>
                <w:rFonts w:ascii="GHEA Grapalat" w:hAnsi="GHEA Grapalat"/>
              </w:rPr>
            </w:pPr>
          </w:p>
        </w:tc>
        <w:tc>
          <w:tcPr>
            <w:tcW w:w="3168" w:type="dxa"/>
          </w:tcPr>
          <w:p w:rsidR="00E11C19" w:rsidRPr="004F3D9B" w:rsidRDefault="00E11C19" w:rsidP="00E11C19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E11C19" w:rsidRPr="004F3D9B" w:rsidTr="00E11C19">
        <w:trPr>
          <w:trHeight w:val="569"/>
          <w:jc w:val="center"/>
        </w:trPr>
        <w:tc>
          <w:tcPr>
            <w:tcW w:w="3554" w:type="dxa"/>
            <w:hideMark/>
          </w:tcPr>
          <w:p w:rsidR="00E11C19" w:rsidRPr="004F3D9B" w:rsidRDefault="00E11C19" w:rsidP="00E11C19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F3D9B">
              <w:rPr>
                <w:rFonts w:ascii="GHEA Grapalat" w:hAnsi="GHEA Grapalat"/>
                <w:sz w:val="20"/>
                <w:szCs w:val="20"/>
                <w:lang w:val="en-US"/>
              </w:rPr>
              <w:t>1.</w:t>
            </w:r>
          </w:p>
        </w:tc>
        <w:tc>
          <w:tcPr>
            <w:tcW w:w="3673" w:type="dxa"/>
            <w:hideMark/>
          </w:tcPr>
          <w:p w:rsidR="00E11C19" w:rsidRPr="004F3D9B" w:rsidRDefault="00E11C19" w:rsidP="00E11C19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E11C19" w:rsidRPr="004F3D9B" w:rsidRDefault="00E11C19" w:rsidP="00E11C19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А Ованнисян</w:t>
            </w:r>
          </w:p>
        </w:tc>
      </w:tr>
      <w:tr w:rsidR="00E11C19" w:rsidRPr="004F3D9B" w:rsidTr="00E11C19">
        <w:trPr>
          <w:trHeight w:val="569"/>
          <w:jc w:val="center"/>
        </w:trPr>
        <w:tc>
          <w:tcPr>
            <w:tcW w:w="3554" w:type="dxa"/>
            <w:hideMark/>
          </w:tcPr>
          <w:p w:rsidR="00E11C19" w:rsidRPr="004F3D9B" w:rsidRDefault="00E11C19" w:rsidP="00E11C19">
            <w:pPr>
              <w:spacing w:after="0" w:line="240" w:lineRule="auto"/>
              <w:ind w:left="540"/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4F3D9B">
              <w:rPr>
                <w:rFonts w:ascii="GHEA Grapalat" w:hAnsi="GHEA Grapalat"/>
                <w:sz w:val="20"/>
                <w:szCs w:val="20"/>
                <w:lang w:val="en-US"/>
              </w:rPr>
              <w:t>2.</w:t>
            </w:r>
          </w:p>
        </w:tc>
        <w:tc>
          <w:tcPr>
            <w:tcW w:w="3673" w:type="dxa"/>
            <w:hideMark/>
          </w:tcPr>
          <w:p w:rsidR="00E11C19" w:rsidRPr="004F3D9B" w:rsidRDefault="00E11C19" w:rsidP="00E11C19">
            <w:pPr>
              <w:pStyle w:val="a3"/>
              <w:ind w:left="540"/>
              <w:rPr>
                <w:rFonts w:ascii="GHEA Grapalat" w:hAnsi="GHEA Grapalat"/>
              </w:rPr>
            </w:pPr>
            <w:r w:rsidRPr="004F3D9B">
              <w:rPr>
                <w:rFonts w:ascii="GHEA Grapalat" w:hAnsi="GHEA Grapalat"/>
              </w:rPr>
              <w:t>-----------------------------------</w:t>
            </w:r>
          </w:p>
        </w:tc>
        <w:tc>
          <w:tcPr>
            <w:tcW w:w="3168" w:type="dxa"/>
            <w:hideMark/>
          </w:tcPr>
          <w:p w:rsidR="00E11C19" w:rsidRPr="004F3D9B" w:rsidRDefault="00E11C19" w:rsidP="00E11C19">
            <w:pPr>
              <w:spacing w:after="0" w:line="240" w:lineRule="auto"/>
              <w:ind w:left="540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К. Карташян</w:t>
            </w:r>
          </w:p>
        </w:tc>
      </w:tr>
    </w:tbl>
    <w:p w:rsidR="00E11C19" w:rsidRPr="004F3D9B" w:rsidRDefault="00E11C19" w:rsidP="00E11C19">
      <w:pPr>
        <w:spacing w:after="0"/>
        <w:rPr>
          <w:rFonts w:ascii="GHEA Grapalat" w:hAnsi="GHEA Grapalat"/>
          <w:sz w:val="20"/>
          <w:szCs w:val="20"/>
          <w:lang w:val="en-US"/>
        </w:rPr>
      </w:pPr>
    </w:p>
    <w:sectPr w:rsidR="00E11C19" w:rsidRPr="004F3D9B" w:rsidSect="00393833">
      <w:pgSz w:w="11906" w:h="16838"/>
      <w:pgMar w:top="284" w:right="851" w:bottom="425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760DA"/>
    <w:rsid w:val="00010A7A"/>
    <w:rsid w:val="00020C2B"/>
    <w:rsid w:val="000411CC"/>
    <w:rsid w:val="000525B8"/>
    <w:rsid w:val="000651C3"/>
    <w:rsid w:val="000A5D1B"/>
    <w:rsid w:val="000E6B3D"/>
    <w:rsid w:val="00173922"/>
    <w:rsid w:val="00180888"/>
    <w:rsid w:val="001C03B2"/>
    <w:rsid w:val="001C227F"/>
    <w:rsid w:val="001D531A"/>
    <w:rsid w:val="001D6B06"/>
    <w:rsid w:val="001E265C"/>
    <w:rsid w:val="001E46E1"/>
    <w:rsid w:val="001F1578"/>
    <w:rsid w:val="001F69CF"/>
    <w:rsid w:val="001F7884"/>
    <w:rsid w:val="0022536C"/>
    <w:rsid w:val="00247087"/>
    <w:rsid w:val="0025466A"/>
    <w:rsid w:val="0026442E"/>
    <w:rsid w:val="00281CC0"/>
    <w:rsid w:val="00291731"/>
    <w:rsid w:val="002A1913"/>
    <w:rsid w:val="002A3CFD"/>
    <w:rsid w:val="002B0ABB"/>
    <w:rsid w:val="00320C70"/>
    <w:rsid w:val="00330988"/>
    <w:rsid w:val="00333CE5"/>
    <w:rsid w:val="00334451"/>
    <w:rsid w:val="003468FE"/>
    <w:rsid w:val="00370A57"/>
    <w:rsid w:val="003810FA"/>
    <w:rsid w:val="003902D8"/>
    <w:rsid w:val="00393833"/>
    <w:rsid w:val="003A3A2D"/>
    <w:rsid w:val="003C62D3"/>
    <w:rsid w:val="003D5412"/>
    <w:rsid w:val="00400BEF"/>
    <w:rsid w:val="00400D6A"/>
    <w:rsid w:val="00441E2E"/>
    <w:rsid w:val="00450FEE"/>
    <w:rsid w:val="00466800"/>
    <w:rsid w:val="004732C8"/>
    <w:rsid w:val="0048616A"/>
    <w:rsid w:val="004A22E7"/>
    <w:rsid w:val="004A61CD"/>
    <w:rsid w:val="004A6FDC"/>
    <w:rsid w:val="004C2525"/>
    <w:rsid w:val="004E5401"/>
    <w:rsid w:val="004F5622"/>
    <w:rsid w:val="004F5A46"/>
    <w:rsid w:val="0053731F"/>
    <w:rsid w:val="0055418C"/>
    <w:rsid w:val="00556C08"/>
    <w:rsid w:val="00563EF1"/>
    <w:rsid w:val="00576B52"/>
    <w:rsid w:val="005B112D"/>
    <w:rsid w:val="005B207E"/>
    <w:rsid w:val="005E7756"/>
    <w:rsid w:val="005E7D3E"/>
    <w:rsid w:val="00616945"/>
    <w:rsid w:val="00637CB9"/>
    <w:rsid w:val="00651577"/>
    <w:rsid w:val="00660B3C"/>
    <w:rsid w:val="0067233D"/>
    <w:rsid w:val="006A46ED"/>
    <w:rsid w:val="006D6594"/>
    <w:rsid w:val="006E4E2F"/>
    <w:rsid w:val="007013B1"/>
    <w:rsid w:val="007268B6"/>
    <w:rsid w:val="0073624D"/>
    <w:rsid w:val="0075714A"/>
    <w:rsid w:val="007574E5"/>
    <w:rsid w:val="007777EB"/>
    <w:rsid w:val="007A13D2"/>
    <w:rsid w:val="007C5377"/>
    <w:rsid w:val="007E10C6"/>
    <w:rsid w:val="007F15B9"/>
    <w:rsid w:val="007F56DB"/>
    <w:rsid w:val="0081335A"/>
    <w:rsid w:val="008204D2"/>
    <w:rsid w:val="00850068"/>
    <w:rsid w:val="008649FB"/>
    <w:rsid w:val="00876C03"/>
    <w:rsid w:val="00894121"/>
    <w:rsid w:val="008A2230"/>
    <w:rsid w:val="008B6957"/>
    <w:rsid w:val="008B7CC7"/>
    <w:rsid w:val="00916992"/>
    <w:rsid w:val="0092208F"/>
    <w:rsid w:val="00937E04"/>
    <w:rsid w:val="00940FFE"/>
    <w:rsid w:val="00941732"/>
    <w:rsid w:val="009635D3"/>
    <w:rsid w:val="00976436"/>
    <w:rsid w:val="009A6262"/>
    <w:rsid w:val="009C5E07"/>
    <w:rsid w:val="00A04690"/>
    <w:rsid w:val="00A44C80"/>
    <w:rsid w:val="00A97601"/>
    <w:rsid w:val="00AE4183"/>
    <w:rsid w:val="00B2253C"/>
    <w:rsid w:val="00B24CCA"/>
    <w:rsid w:val="00B33878"/>
    <w:rsid w:val="00B47416"/>
    <w:rsid w:val="00B54704"/>
    <w:rsid w:val="00B66CA3"/>
    <w:rsid w:val="00B934E6"/>
    <w:rsid w:val="00BA1F68"/>
    <w:rsid w:val="00BA7924"/>
    <w:rsid w:val="00BB599E"/>
    <w:rsid w:val="00BF366F"/>
    <w:rsid w:val="00C5531D"/>
    <w:rsid w:val="00C84669"/>
    <w:rsid w:val="00C96E74"/>
    <w:rsid w:val="00CF7DE2"/>
    <w:rsid w:val="00D128F9"/>
    <w:rsid w:val="00D37C4D"/>
    <w:rsid w:val="00D73DE4"/>
    <w:rsid w:val="00D74B8B"/>
    <w:rsid w:val="00D96C45"/>
    <w:rsid w:val="00DC604A"/>
    <w:rsid w:val="00DE4F56"/>
    <w:rsid w:val="00E11C19"/>
    <w:rsid w:val="00EC00CA"/>
    <w:rsid w:val="00EC6B36"/>
    <w:rsid w:val="00F06B59"/>
    <w:rsid w:val="00F33AE5"/>
    <w:rsid w:val="00F47DC5"/>
    <w:rsid w:val="00F630D3"/>
    <w:rsid w:val="00F760DA"/>
    <w:rsid w:val="00FA3F6A"/>
    <w:rsid w:val="00FB68FE"/>
    <w:rsid w:val="00FC0067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D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F760D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60DA"/>
    <w:rPr>
      <w:rFonts w:ascii="Arial Armenian" w:eastAsia="Times New Roman" w:hAnsi="Arial Armenian" w:cs="Times New Roman"/>
      <w:sz w:val="24"/>
      <w:szCs w:val="20"/>
      <w:lang w:val="en-US" w:eastAsia="ru-RU"/>
    </w:rPr>
  </w:style>
  <w:style w:type="paragraph" w:styleId="a3">
    <w:name w:val="header"/>
    <w:basedOn w:val="a"/>
    <w:link w:val="a4"/>
    <w:unhideWhenUsed/>
    <w:rsid w:val="00F760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760D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unhideWhenUsed/>
    <w:rsid w:val="00F760DA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30">
    <w:name w:val="Основной текст с отступом 3 Знак"/>
    <w:basedOn w:val="a0"/>
    <w:link w:val="3"/>
    <w:rsid w:val="00F760DA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40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B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13B05-B0FF-4E73-91BD-7B8D05B5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Intel</cp:lastModifiedBy>
  <cp:revision>119</cp:revision>
  <cp:lastPrinted>2019-03-21T11:16:00Z</cp:lastPrinted>
  <dcterms:created xsi:type="dcterms:W3CDTF">2018-03-07T08:26:00Z</dcterms:created>
  <dcterms:modified xsi:type="dcterms:W3CDTF">2019-07-29T08:19:00Z</dcterms:modified>
</cp:coreProperties>
</file>